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8" w:rsidRPr="00EE0637" w:rsidRDefault="000177A7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/>
          <w:sz w:val="32"/>
          <w:szCs w:val="28"/>
        </w:rPr>
        <w:t>На протяжении всего курса русского языка в начальной школе большое значение придаётся словарной работе. Эта работа охватывает усвоение учащимися новых слов и их значений, сфер употребления, многозначность</w:t>
      </w:r>
      <w:proofErr w:type="gramStart"/>
      <w:r w:rsidRPr="00EE0637">
        <w:rPr>
          <w:rFonts w:asciiTheme="majorHAnsi" w:hAnsiTheme="majorHAnsi"/>
          <w:sz w:val="32"/>
          <w:szCs w:val="28"/>
        </w:rPr>
        <w:t xml:space="preserve"> ,</w:t>
      </w:r>
      <w:proofErr w:type="gramEnd"/>
      <w:r w:rsidRPr="00EE0637">
        <w:rPr>
          <w:rFonts w:asciiTheme="majorHAnsi" w:hAnsiTheme="majorHAnsi"/>
          <w:sz w:val="32"/>
          <w:szCs w:val="28"/>
        </w:rPr>
        <w:t xml:space="preserve"> делает речь богаче и красивее. 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</w:t>
      </w:r>
    </w:p>
    <w:p w:rsidR="000177A7" w:rsidRPr="00EE0637" w:rsidRDefault="000177A7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На современном этапе модернизации российской школы Государственным стандартом начального образования предусмотрена реализация личностно- ориентированной развивающей модели массовой начальной школы. При этом, как говорится в Концепции федеральных государственных образовательных стандартов общего образования « новые социальные запросы определяют цели образования как общекультурное, </w:t>
      </w:r>
      <w:r w:rsidR="00030622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>личностное и познавательное развитие учащихся, обеспечивающие такую ключевую компетенцию образования как «научить учиться». В УМК продумана система работы, которая побуждает школьника постоянно самому добывать информацию и оперировать ею. Речь идет о системе словарей, которые включены в учебник и к которым школьник вынужден постоянно обращаться, решая конкретные языковые задачи. Разработанная система многих заданий не позволяет школьнику ответить на вопрос, пока он не добудет недостающий кусочек знаний в словаре. Важно научить ребенка работать со словарями для решения задач правописания.</w:t>
      </w:r>
    </w:p>
    <w:p w:rsidR="00055D4F" w:rsidRPr="00EE0637" w:rsidRDefault="00055D4F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Работа над изучением нового слова с непроверяемой буквой проходит на </w:t>
      </w:r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любом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этапе урока в несколько </w:t>
      </w:r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этапов.</w:t>
      </w:r>
    </w:p>
    <w:p w:rsidR="00055D4F" w:rsidRPr="00EE0637" w:rsidRDefault="00055D4F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1- Знакомство со словом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через загадки, ребусы, шарадой </w:t>
      </w:r>
    </w:p>
    <w:p w:rsidR="00055D4F" w:rsidRPr="00EE0637" w:rsidRDefault="00055D4F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>2-</w:t>
      </w:r>
      <w:r w:rsidR="00985A87"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В</w:t>
      </w:r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ыяснение лексического значения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>, зарисовка опасного места направленная на правильное запоминание слова</w:t>
      </w:r>
      <w:r w:rsidR="00985A87"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(использование словарика)</w:t>
      </w:r>
    </w:p>
    <w:p w:rsidR="00055D4F" w:rsidRPr="00EE0637" w:rsidRDefault="00055D4F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>3-</w:t>
      </w:r>
      <w:r w:rsidR="00985A87"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Р</w:t>
      </w:r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 xml:space="preserve">абота, </w:t>
      </w:r>
      <w:proofErr w:type="gramStart"/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>направленная</w:t>
      </w:r>
      <w:proofErr w:type="gramEnd"/>
      <w:r w:rsidRPr="00EE0637">
        <w:rPr>
          <w:rFonts w:asciiTheme="majorHAnsi" w:hAnsiTheme="majorHAnsi" w:cs="Arial"/>
          <w:b/>
          <w:color w:val="000000"/>
          <w:sz w:val="32"/>
          <w:szCs w:val="28"/>
          <w:shd w:val="clear" w:color="auto" w:fill="FFFFFF"/>
        </w:rPr>
        <w:t xml:space="preserve"> на  правильное написание нового  слова</w:t>
      </w:r>
    </w:p>
    <w:p w:rsidR="000177A7" w:rsidRPr="00EE0637" w:rsidRDefault="000177A7">
      <w:pPr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Все трудные слова, изучаемые в начальной школе, можно разделить по тематическим группам: </w:t>
      </w:r>
      <w:proofErr w:type="gramStart"/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«Животные», «Школа», «Растения», «Профессии», «Инструменты», «Месяцы», «Посуда», «Зима», </w:t>
      </w:r>
      <w:r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lastRenderedPageBreak/>
        <w:t>«Вежливые слова» и др. Словарные слова пишутся крупным шрифтом на карточках, орфограммы выделяются красным цветом.</w:t>
      </w:r>
      <w:proofErr w:type="gramEnd"/>
      <w:r w:rsidR="00055D4F" w:rsidRPr="00EE0637">
        <w:rPr>
          <w:rFonts w:asciiTheme="majorHAnsi" w:hAnsiTheme="majorHAnsi" w:cs="Arial"/>
          <w:color w:val="000000"/>
          <w:sz w:val="32"/>
          <w:szCs w:val="28"/>
          <w:shd w:val="clear" w:color="auto" w:fill="FFFFFF"/>
        </w:rPr>
        <w:t xml:space="preserve"> Занимательный игровой материал  помогает учащимся понять трудное слово, развивает внимание ребёнка, орфографическую зоркость способствует прочному усвоению слов с непроверяемым написанием</w:t>
      </w:r>
    </w:p>
    <w:p w:rsidR="00985A87" w:rsidRPr="00EE0637" w:rsidRDefault="00985A87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>ПРИМЕР слово месяц</w:t>
      </w:r>
    </w:p>
    <w:p w:rsidR="00985A87" w:rsidRPr="00EE0637" w:rsidRDefault="00985A87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>1.зачеркните повторяющиеся буквы</w:t>
      </w:r>
    </w:p>
    <w:p w:rsidR="00985A87" w:rsidRPr="00EE0637" w:rsidRDefault="00985A87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>2</w:t>
      </w:r>
      <w:r w:rsidR="00EE0637" w:rsidRPr="00EE0637">
        <w:rPr>
          <w:rFonts w:asciiTheme="majorHAnsi" w:hAnsiTheme="majorHAnsi"/>
          <w:sz w:val="32"/>
          <w:szCs w:val="28"/>
        </w:rPr>
        <w:t>.</w:t>
      </w:r>
      <w:r w:rsidRPr="00EE0637">
        <w:rPr>
          <w:rFonts w:asciiTheme="majorHAnsi" w:hAnsiTheme="majorHAnsi"/>
          <w:sz w:val="32"/>
          <w:szCs w:val="28"/>
        </w:rPr>
        <w:t xml:space="preserve"> в словарик записать слово, подобрать однокоренное, </w:t>
      </w:r>
      <w:proofErr w:type="spellStart"/>
      <w:proofErr w:type="gramStart"/>
      <w:r w:rsidRPr="00EE0637">
        <w:rPr>
          <w:rFonts w:asciiTheme="majorHAnsi" w:hAnsiTheme="majorHAnsi"/>
          <w:sz w:val="32"/>
          <w:szCs w:val="28"/>
        </w:rPr>
        <w:t>многозначность-лексическое</w:t>
      </w:r>
      <w:proofErr w:type="spellEnd"/>
      <w:proofErr w:type="gramEnd"/>
      <w:r w:rsidRPr="00EE0637">
        <w:rPr>
          <w:rFonts w:asciiTheme="majorHAnsi" w:hAnsiTheme="majorHAnsi"/>
          <w:sz w:val="32"/>
          <w:szCs w:val="28"/>
        </w:rPr>
        <w:t xml:space="preserve"> значение</w:t>
      </w:r>
    </w:p>
    <w:p w:rsidR="00985A87" w:rsidRPr="00EE0637" w:rsidRDefault="00985A87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>3- запишите словосочетание или предложение</w:t>
      </w:r>
      <w:r w:rsidR="00485902" w:rsidRPr="00EE0637">
        <w:rPr>
          <w:rFonts w:asciiTheme="majorHAnsi" w:hAnsiTheme="majorHAnsi"/>
          <w:sz w:val="32"/>
          <w:szCs w:val="28"/>
        </w:rPr>
        <w:t>, поговорка</w:t>
      </w:r>
      <w:proofErr w:type="gramStart"/>
      <w:r w:rsidR="00485902" w:rsidRPr="00EE0637">
        <w:rPr>
          <w:rFonts w:asciiTheme="majorHAnsi" w:hAnsiTheme="majorHAnsi"/>
          <w:sz w:val="32"/>
          <w:szCs w:val="28"/>
        </w:rPr>
        <w:t xml:space="preserve"> </w:t>
      </w:r>
      <w:r w:rsidRPr="00EE0637">
        <w:rPr>
          <w:rFonts w:asciiTheme="majorHAnsi" w:hAnsiTheme="majorHAnsi"/>
          <w:sz w:val="32"/>
          <w:szCs w:val="28"/>
        </w:rPr>
        <w:t>:</w:t>
      </w:r>
      <w:proofErr w:type="gramEnd"/>
      <w:r w:rsidRPr="00EE0637">
        <w:rPr>
          <w:rFonts w:asciiTheme="majorHAnsi" w:hAnsiTheme="majorHAnsi"/>
          <w:sz w:val="32"/>
          <w:szCs w:val="28"/>
        </w:rPr>
        <w:t xml:space="preserve"> молодой месяц,  В году 12 месяцев</w:t>
      </w:r>
      <w:r w:rsidR="00485902" w:rsidRPr="00EE0637">
        <w:rPr>
          <w:rFonts w:asciiTheme="majorHAnsi" w:hAnsiTheme="majorHAnsi"/>
          <w:sz w:val="32"/>
          <w:szCs w:val="28"/>
        </w:rPr>
        <w:t>.  Как месяц не свети, а всё не солнышко.</w:t>
      </w:r>
    </w:p>
    <w:p w:rsidR="00030622" w:rsidRDefault="00807B73">
      <w:pPr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В 3-4 классах практикую работу по развитию речи, когда индивидуальный словарик достаточно наполнен. ( Причём, хочется отметить, что для способных детей словарь дополнен  словами, не входящими в программу данного класса). С пятницы  и до понедельника  предлагаю написать ребятам рассказ или сказку, используя словарные слова по определённому подбору:</w:t>
      </w:r>
      <w:r w:rsidRPr="00EE0637">
        <w:rPr>
          <w:rFonts w:asciiTheme="majorHAnsi" w:hAnsiTheme="majorHAnsi"/>
          <w:color w:val="000000"/>
          <w:sz w:val="32"/>
          <w:szCs w:val="28"/>
        </w:rPr>
        <w:br/>
      </w: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1. на одну букву (использовать все словарные слова на определенную букву;</w:t>
      </w:r>
      <w:r w:rsidRPr="00EE0637">
        <w:rPr>
          <w:rFonts w:asciiTheme="majorHAnsi" w:hAnsiTheme="majorHAnsi"/>
          <w:color w:val="000000"/>
          <w:sz w:val="32"/>
          <w:szCs w:val="28"/>
        </w:rPr>
        <w:br/>
      </w: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2. на наличие в словарных словах буквосочетаний </w:t>
      </w:r>
      <w:proofErr w:type="gramStart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–</w:t>
      </w:r>
      <w:proofErr w:type="spellStart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о</w:t>
      </w:r>
      <w:proofErr w:type="gramEnd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ро</w:t>
      </w:r>
      <w:proofErr w:type="spellEnd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-,      -</w:t>
      </w:r>
      <w:proofErr w:type="spellStart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оло</w:t>
      </w:r>
      <w:proofErr w:type="spellEnd"/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-;</w:t>
      </w:r>
      <w:r w:rsidRPr="00EE0637">
        <w:rPr>
          <w:rFonts w:asciiTheme="majorHAnsi" w:hAnsiTheme="majorHAnsi"/>
          <w:color w:val="000000"/>
          <w:sz w:val="32"/>
          <w:szCs w:val="28"/>
        </w:rPr>
        <w:br/>
      </w: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3. словарные слова должны иметь одну определённую орфограмму (например, удвоенную согласную)…</w:t>
      </w:r>
      <w:r w:rsidRPr="00EE0637">
        <w:rPr>
          <w:rFonts w:asciiTheme="majorHAnsi" w:hAnsiTheme="majorHAnsi"/>
          <w:color w:val="000000"/>
          <w:sz w:val="32"/>
          <w:szCs w:val="28"/>
        </w:rPr>
        <w:br/>
      </w: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4. можно использовать словарные слова  на определённую тему. Например, можно дать задание описать свою квартиру (комнату), используя как можно больше словарных слов. </w:t>
      </w:r>
    </w:p>
    <w:p w:rsidR="00485902" w:rsidRPr="00EE0637" w:rsidRDefault="00807B73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«</w:t>
      </w:r>
      <w:r w:rsidRPr="00EE0637">
        <w:rPr>
          <w:rFonts w:asciiTheme="majorHAnsi" w:hAnsiTheme="majorHAnsi"/>
          <w:b/>
          <w:color w:val="000000"/>
          <w:sz w:val="32"/>
          <w:szCs w:val="28"/>
          <w:shd w:val="clear" w:color="auto" w:fill="FFFFFF"/>
        </w:rPr>
        <w:t>Проба пера</w:t>
      </w:r>
      <w:r w:rsidRPr="00EE0637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» - это очень увлекательная творческая работа</w:t>
      </w:r>
    </w:p>
    <w:p w:rsidR="00485902" w:rsidRPr="00EE0637" w:rsidRDefault="00485902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>Д/</w:t>
      </w:r>
      <w:proofErr w:type="gramStart"/>
      <w:r w:rsidRPr="00EE0637">
        <w:rPr>
          <w:rFonts w:asciiTheme="majorHAnsi" w:hAnsiTheme="majorHAnsi"/>
          <w:sz w:val="32"/>
          <w:szCs w:val="28"/>
        </w:rPr>
        <w:t>З</w:t>
      </w:r>
      <w:proofErr w:type="gramEnd"/>
      <w:r w:rsidRPr="00EE0637">
        <w:rPr>
          <w:rFonts w:asciiTheme="majorHAnsi" w:hAnsiTheme="majorHAnsi"/>
          <w:sz w:val="32"/>
          <w:szCs w:val="28"/>
        </w:rPr>
        <w:t xml:space="preserve">    4 </w:t>
      </w:r>
      <w:proofErr w:type="spellStart"/>
      <w:r w:rsidRPr="00EE0637">
        <w:rPr>
          <w:rFonts w:asciiTheme="majorHAnsi" w:hAnsiTheme="majorHAnsi"/>
          <w:sz w:val="32"/>
          <w:szCs w:val="28"/>
        </w:rPr>
        <w:t>кл</w:t>
      </w:r>
      <w:proofErr w:type="spellEnd"/>
      <w:r w:rsidRPr="00EE0637">
        <w:rPr>
          <w:rFonts w:asciiTheme="majorHAnsi" w:hAnsiTheme="majorHAnsi"/>
          <w:sz w:val="32"/>
          <w:szCs w:val="28"/>
        </w:rPr>
        <w:t xml:space="preserve">  –транспорт- кроссворд</w:t>
      </w:r>
    </w:p>
    <w:p w:rsidR="00485902" w:rsidRPr="00EE0637" w:rsidRDefault="00807B73">
      <w:pPr>
        <w:rPr>
          <w:rFonts w:asciiTheme="majorHAnsi" w:hAnsiTheme="majorHAnsi"/>
          <w:sz w:val="32"/>
          <w:szCs w:val="28"/>
        </w:rPr>
      </w:pPr>
      <w:r w:rsidRPr="00EE0637">
        <w:rPr>
          <w:rFonts w:asciiTheme="majorHAnsi" w:hAnsiTheme="majorHAnsi"/>
          <w:sz w:val="32"/>
          <w:szCs w:val="28"/>
        </w:rPr>
        <w:t xml:space="preserve">            </w:t>
      </w:r>
      <w:r w:rsidR="00485902" w:rsidRPr="00EE0637">
        <w:rPr>
          <w:rFonts w:asciiTheme="majorHAnsi" w:hAnsiTheme="majorHAnsi"/>
          <w:sz w:val="32"/>
          <w:szCs w:val="28"/>
        </w:rPr>
        <w:t>3к</w:t>
      </w:r>
      <w:proofErr w:type="gramStart"/>
      <w:r w:rsidR="00485902" w:rsidRPr="00EE0637">
        <w:rPr>
          <w:rFonts w:asciiTheme="majorHAnsi" w:hAnsiTheme="majorHAnsi"/>
          <w:sz w:val="32"/>
          <w:szCs w:val="28"/>
        </w:rPr>
        <w:t>л-</w:t>
      </w:r>
      <w:proofErr w:type="gramEnd"/>
      <w:r w:rsidR="00485902" w:rsidRPr="00EE0637">
        <w:rPr>
          <w:rFonts w:asciiTheme="majorHAnsi" w:hAnsiTheme="majorHAnsi"/>
          <w:sz w:val="32"/>
          <w:szCs w:val="28"/>
        </w:rPr>
        <w:t xml:space="preserve"> квартира  </w:t>
      </w:r>
      <w:r w:rsidRPr="00EE0637">
        <w:rPr>
          <w:rFonts w:asciiTheme="majorHAnsi" w:hAnsiTheme="majorHAnsi"/>
          <w:sz w:val="32"/>
          <w:szCs w:val="28"/>
        </w:rPr>
        <w:t xml:space="preserve">      2кл. – растения       1кл.-школа</w:t>
      </w:r>
    </w:p>
    <w:sectPr w:rsidR="00485902" w:rsidRPr="00EE0637" w:rsidSect="000177A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77A7"/>
    <w:rsid w:val="000177A7"/>
    <w:rsid w:val="00030622"/>
    <w:rsid w:val="00055D4F"/>
    <w:rsid w:val="001905A7"/>
    <w:rsid w:val="00485902"/>
    <w:rsid w:val="00504032"/>
    <w:rsid w:val="007A05F8"/>
    <w:rsid w:val="00807B73"/>
    <w:rsid w:val="00985A87"/>
    <w:rsid w:val="00B61E4A"/>
    <w:rsid w:val="00E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2019-05-22T16:46:00Z</cp:lastPrinted>
  <dcterms:created xsi:type="dcterms:W3CDTF">2017-10-17T17:47:00Z</dcterms:created>
  <dcterms:modified xsi:type="dcterms:W3CDTF">2019-05-22T16:46:00Z</dcterms:modified>
</cp:coreProperties>
</file>